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E2" w:rsidRPr="000F2C30" w:rsidRDefault="00E931E2" w:rsidP="002C5F46">
      <w:pPr>
        <w:rPr>
          <w:rFonts w:ascii="Gill Sans MT" w:hAnsi="Gill Sans MT"/>
          <w:sz w:val="22"/>
          <w:szCs w:val="22"/>
          <w:lang w:val="en-GB" w:eastAsia="en-GB"/>
        </w:rPr>
      </w:pPr>
    </w:p>
    <w:tbl>
      <w:tblPr>
        <w:tblW w:w="146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3828"/>
        <w:gridCol w:w="313"/>
        <w:gridCol w:w="2120"/>
        <w:gridCol w:w="2624"/>
      </w:tblGrid>
      <w:tr w:rsidR="009D2297" w:rsidRPr="000F2C30" w:rsidTr="001531BD">
        <w:trPr>
          <w:trHeight w:val="770"/>
        </w:trPr>
        <w:tc>
          <w:tcPr>
            <w:tcW w:w="14663" w:type="dxa"/>
            <w:gridSpan w:val="6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tbl>
            <w:tblPr>
              <w:tblW w:w="90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9D2297" w:rsidRPr="000F2C30" w:rsidTr="001531BD">
              <w:trPr>
                <w:trHeight w:val="108"/>
                <w:jc w:val="center"/>
              </w:trPr>
              <w:tc>
                <w:tcPr>
                  <w:tcW w:w="9002" w:type="dxa"/>
                </w:tcPr>
                <w:p w:rsidR="009D2297" w:rsidRPr="00E727CF" w:rsidRDefault="009D2297" w:rsidP="002C5F46">
                  <w:pPr>
                    <w:pStyle w:val="Default"/>
                    <w:jc w:val="center"/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The Acorns</w:t>
                  </w:r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Primary</w:t>
                  </w: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Nursery</w:t>
                      </w:r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 xml:space="preserve"> School</w:t>
                      </w:r>
                    </w:smartTag>
                    <w:r w:rsidRPr="00E727CF">
                      <w:rPr>
                        <w:rFonts w:ascii="Gill Sans MT" w:hAnsi="Gill Sans MT"/>
                        <w:b/>
                        <w:color w:val="FFFFFF"/>
                        <w:sz w:val="28"/>
                        <w:szCs w:val="22"/>
                      </w:rPr>
                      <w:t xml:space="preserve"> </w:t>
                    </w:r>
                    <w:smartTag w:uri="urn:schemas-microsoft-com:office:smarttags" w:element="place"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PE</w:t>
                      </w:r>
                    </w:smartTag>
                  </w:smartTag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Sport Grant</w:t>
                  </w:r>
                </w:p>
                <w:p w:rsidR="009D2297" w:rsidRPr="000F2C30" w:rsidRDefault="00A32AA2" w:rsidP="002C5F46">
                  <w:pPr>
                    <w:pStyle w:val="Default"/>
                    <w:jc w:val="center"/>
                    <w:rPr>
                      <w:rFonts w:ascii="Gill Sans MT" w:hAnsi="Gill Sans M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Awarded 2019-2020</w:t>
                  </w:r>
                </w:p>
              </w:tc>
            </w:tr>
          </w:tbl>
          <w:p w:rsidR="009D2297" w:rsidRDefault="009D2297" w:rsidP="002C5F46">
            <w:pPr>
              <w:pStyle w:val="Default"/>
              <w:jc w:val="center"/>
              <w:rPr>
                <w:rFonts w:ascii="Gill Sans MT" w:hAnsi="Gill Sans MT"/>
                <w:b/>
                <w:color w:val="FFFFFF"/>
                <w:sz w:val="28"/>
                <w:szCs w:val="22"/>
              </w:rPr>
            </w:pP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number of pupils on role</w:t>
            </w:r>
            <w:r w:rsidR="00F67AD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</w:t>
            </w:r>
            <w:r w:rsidR="006B404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(KS1 &amp; KS2)</w:t>
            </w:r>
          </w:p>
        </w:tc>
        <w:tc>
          <w:tcPr>
            <w:tcW w:w="4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DC4A43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258</w:t>
            </w: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Lump sum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shd w:val="clear" w:color="auto" w:fill="D3DFEE"/>
          </w:tcPr>
          <w:p w:rsidR="009D2297" w:rsidRPr="000F2C30" w:rsidRDefault="00F67AD9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£16,000</w:t>
            </w:r>
          </w:p>
          <w:p w:rsidR="009D2297" w:rsidRDefault="009D2297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</w:p>
        </w:tc>
      </w:tr>
      <w:tr w:rsidR="009D2297" w:rsidRPr="000F2C30" w:rsidTr="001531BD">
        <w:trPr>
          <w:trHeight w:val="586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Amo</w:t>
            </w:r>
            <w:r w:rsidR="00F67AD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unt SG be offered per pupil (£10</w:t>
            </w: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per child</w:t>
            </w: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)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DC4A43" w:rsidP="002C5F46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£2,58</w:t>
            </w:r>
            <w:r w:rsidR="009666D4"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0</w:t>
            </w: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amount of Sports Premium be offered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shd w:val="clear" w:color="auto" w:fill="D3DFEE"/>
          </w:tcPr>
          <w:p w:rsidR="009D2297" w:rsidRDefault="00DC4A43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£18,58</w:t>
            </w:r>
            <w:r w:rsidR="007613A0"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0</w:t>
            </w:r>
          </w:p>
        </w:tc>
      </w:tr>
      <w:tr w:rsidR="006557B2" w:rsidRPr="000F2C30" w:rsidTr="001531BD">
        <w:trPr>
          <w:trHeight w:val="385"/>
        </w:trPr>
        <w:tc>
          <w:tcPr>
            <w:tcW w:w="14663" w:type="dxa"/>
            <w:gridSpan w:val="6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6557B2" w:rsidRPr="00A57565" w:rsidRDefault="006557B2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Our </w:t>
            </w:r>
            <w:r w:rsidR="00DC4A43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Vision for 2019-2020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:</w:t>
            </w:r>
          </w:p>
          <w:p w:rsidR="00945F97" w:rsidRPr="00A57565" w:rsidRDefault="00945F97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</w:p>
          <w:p w:rsidR="006557B2" w:rsidRPr="00A57565" w:rsidRDefault="006557B2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This </w:t>
            </w:r>
            <w:r w:rsidR="00DC4A43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academic year we will continue work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 closely with </w:t>
            </w:r>
            <w:r w:rsidRPr="00A57565">
              <w:rPr>
                <w:rFonts w:ascii="Gill Sans MT" w:hAnsi="Gill Sans MT"/>
                <w:b/>
                <w:bCs/>
                <w:color w:val="FF0000"/>
                <w:sz w:val="24"/>
                <w:szCs w:val="22"/>
                <w:lang w:val="en-GB" w:eastAsia="en-GB"/>
              </w:rPr>
              <w:t>Active Cheshire</w:t>
            </w:r>
            <w:r w:rsidRPr="00A57565">
              <w:rPr>
                <w:rFonts w:ascii="Gill Sans MT" w:hAnsi="Gill Sans MT"/>
                <w:bCs/>
                <w:color w:val="FF0000"/>
                <w:sz w:val="24"/>
                <w:szCs w:val="22"/>
                <w:lang w:val="en-GB" w:eastAsia="en-GB"/>
              </w:rPr>
              <w:t xml:space="preserve"> 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to ensure </w:t>
            </w:r>
            <w:r w:rsidRPr="00A57565">
              <w:rPr>
                <w:rFonts w:ascii="Gill Sans MT" w:hAnsi="Gill Sans MT"/>
                <w:bCs/>
                <w:i/>
                <w:color w:val="FFFFFF" w:themeColor="background1"/>
                <w:sz w:val="24"/>
                <w:szCs w:val="22"/>
                <w:lang w:val="en-GB" w:eastAsia="en-GB"/>
              </w:rPr>
              <w:t>each child exceeds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 their daily physical activity recommendation of 30 minutes each day</w:t>
            </w:r>
            <w:r w:rsidR="008D7C20"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 as part of our </w:t>
            </w:r>
            <w:r w:rsidR="008D7C20" w:rsidRPr="00A57565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2"/>
                <w:lang w:val="en-GB" w:eastAsia="en-GB"/>
              </w:rPr>
              <w:t>‘</w:t>
            </w:r>
            <w:r w:rsidR="008D7C20" w:rsidRPr="00A57565">
              <w:rPr>
                <w:rFonts w:ascii="Gill Sans MT" w:hAnsi="Gill Sans MT"/>
                <w:b/>
                <w:bCs/>
                <w:i/>
                <w:color w:val="FFFFFF" w:themeColor="background1"/>
                <w:sz w:val="24"/>
                <w:szCs w:val="22"/>
                <w:lang w:val="en-GB" w:eastAsia="en-GB"/>
              </w:rPr>
              <w:t>Active Kids Pledge’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. This will be achieved through a 10 minutes daily mile and 20 minutes of active break time, plus additional time across the week from 2 hours of PE and after/before school club participation.</w:t>
            </w:r>
          </w:p>
          <w:p w:rsidR="006557B2" w:rsidRPr="00A57565" w:rsidRDefault="006557B2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</w:p>
          <w:p w:rsidR="00107EE9" w:rsidRDefault="00107EE9" w:rsidP="008D7C20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Through our partnership with </w:t>
            </w:r>
            <w:r w:rsidRPr="00A57565">
              <w:rPr>
                <w:rFonts w:ascii="Gill Sans MT" w:hAnsi="Gill Sans MT"/>
                <w:b/>
                <w:bCs/>
                <w:color w:val="FF0000"/>
                <w:sz w:val="24"/>
                <w:szCs w:val="22"/>
                <w:lang w:val="en-GB" w:eastAsia="en-GB"/>
              </w:rPr>
              <w:t>Active Cheshire</w:t>
            </w:r>
            <w:r w:rsidRPr="00A57565">
              <w:rPr>
                <w:rFonts w:ascii="Gill Sans MT" w:hAnsi="Gill Sans MT"/>
                <w:bCs/>
                <w:color w:val="FF0000"/>
                <w:sz w:val="24"/>
                <w:szCs w:val="22"/>
                <w:lang w:val="en-GB" w:eastAsia="en-GB"/>
              </w:rPr>
              <w:t xml:space="preserve"> 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we believe we can ensure each child at The Acorns will have the best opportunity to </w:t>
            </w:r>
            <w:r w:rsidR="008D7C20"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develop good habits of regular physical activity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. We also believe that this will have a positive impact on the happiness, confidence and well-being of all of our children.</w:t>
            </w:r>
          </w:p>
          <w:p w:rsidR="000672F8" w:rsidRDefault="000672F8" w:rsidP="008D7C20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</w:p>
          <w:p w:rsidR="00A57565" w:rsidRDefault="000672F8" w:rsidP="008D7C20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  <w: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As a result of our work with Sports and Physical Activity last year, we were nominated by Active Cheshire for an Everyday Superheroes Award. This was for our work in promoting living a physically active lifestyle.</w:t>
            </w:r>
          </w:p>
          <w:p w:rsidR="000672F8" w:rsidRDefault="000672F8" w:rsidP="008D7C20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</w:p>
          <w:p w:rsidR="000672F8" w:rsidRPr="000672F8" w:rsidRDefault="000672F8" w:rsidP="008D7C20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945F97">
              <w:rPr>
                <w:rFonts w:ascii="Gill Sans MT" w:hAnsi="Gill Sans MT"/>
                <w:bCs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78722BB" wp14:editId="464C48FC">
                  <wp:simplePos x="0" y="0"/>
                  <wp:positionH relativeFrom="column">
                    <wp:posOffset>6304915</wp:posOffset>
                  </wp:positionH>
                  <wp:positionV relativeFrom="paragraph">
                    <wp:posOffset>-2530475</wp:posOffset>
                  </wp:positionV>
                  <wp:extent cx="2647315" cy="2943860"/>
                  <wp:effectExtent l="0" t="0" r="63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67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r="10902" b="6391"/>
                          <a:stretch/>
                        </pic:blipFill>
                        <pic:spPr bwMode="auto">
                          <a:xfrm>
                            <a:off x="0" y="0"/>
                            <a:ext cx="2647315" cy="294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565" w:rsidRPr="00107EE9" w:rsidRDefault="00A57565" w:rsidP="008D7C20">
            <w:pPr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</w:tr>
      <w:tr w:rsidR="009D2297" w:rsidRPr="000F2C30" w:rsidTr="001531BD">
        <w:trPr>
          <w:trHeight w:val="385"/>
        </w:trPr>
        <w:tc>
          <w:tcPr>
            <w:tcW w:w="14663" w:type="dxa"/>
            <w:gridSpan w:val="6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Action Plan:</w:t>
            </w:r>
          </w:p>
          <w:p w:rsidR="00067248" w:rsidRPr="000F2C30" w:rsidRDefault="00067248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67248">
              <w:rPr>
                <w:rFonts w:ascii="Gill Sans MT" w:hAnsi="Gill Sans MT"/>
                <w:b/>
                <w:bCs/>
                <w:color w:val="FFFFFF"/>
                <w:szCs w:val="22"/>
                <w:lang w:val="en-GB" w:eastAsia="en-GB"/>
              </w:rPr>
              <w:t xml:space="preserve">Due to the COVID-19 worldwide pandemic causing a ‘part-closure’ of school, many of the proposed plans did not happen this year. These are </w:t>
            </w:r>
            <w:r w:rsidRPr="00067248">
              <w:rPr>
                <w:rFonts w:ascii="Gill Sans MT" w:hAnsi="Gill Sans MT"/>
                <w:b/>
                <w:bCs/>
                <w:color w:val="FF0000"/>
                <w:szCs w:val="22"/>
                <w:lang w:val="en-GB" w:eastAsia="en-GB"/>
              </w:rPr>
              <w:t>highlighted in red</w:t>
            </w:r>
            <w:r w:rsidRPr="00067248">
              <w:rPr>
                <w:rFonts w:ascii="Gill Sans MT" w:hAnsi="Gill Sans MT"/>
                <w:b/>
                <w:bCs/>
                <w:color w:val="FFFFFF"/>
                <w:szCs w:val="22"/>
                <w:lang w:val="en-GB" w:eastAsia="en-GB"/>
              </w:rPr>
              <w:t>. In addition to this, much of the funding was not spend, but can be allocated to additional provision next academic year.</w:t>
            </w:r>
          </w:p>
        </w:tc>
      </w:tr>
      <w:tr w:rsidR="009D2297" w:rsidRPr="000F2C30" w:rsidTr="00B15AF7">
        <w:trPr>
          <w:trHeight w:val="570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Objective One:</w:t>
            </w:r>
          </w:p>
        </w:tc>
        <w:tc>
          <w:tcPr>
            <w:tcW w:w="3827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Actions:</w:t>
            </w:r>
          </w:p>
        </w:tc>
        <w:tc>
          <w:tcPr>
            <w:tcW w:w="3828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Desired Outcome:</w:t>
            </w:r>
          </w:p>
        </w:tc>
        <w:tc>
          <w:tcPr>
            <w:tcW w:w="2433" w:type="dxa"/>
            <w:gridSpan w:val="2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Cost:</w:t>
            </w:r>
          </w:p>
        </w:tc>
        <w:tc>
          <w:tcPr>
            <w:tcW w:w="2624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Impact:</w:t>
            </w:r>
          </w:p>
        </w:tc>
      </w:tr>
      <w:tr w:rsidR="008D2E69" w:rsidRPr="000F2C30" w:rsidTr="00B15AF7">
        <w:trPr>
          <w:trHeight w:val="1114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8D2E69" w:rsidRPr="000F2C30" w:rsidRDefault="008D2E69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Ensure that all children have access to at least 30 minutes of physical activity each day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Partnership with Active Cheshire to ensure new initiatives are embedded at The Acorns</w:t>
            </w: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Active Cheshire to also work with The Acorns’ Sports Crew to ensure they are fulfilling their role during active play and lunch times</w:t>
            </w:r>
          </w:p>
          <w:p w:rsidR="008D2E69" w:rsidRPr="000F2C30" w:rsidRDefault="008D2E69" w:rsidP="008D2E6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672F8" w:rsidRDefault="000672F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Acorns becomes an even more active school in the areas of:</w:t>
            </w:r>
          </w:p>
          <w:p w:rsidR="000672F8" w:rsidRDefault="000672F8" w:rsidP="000672F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Lessons</w:t>
            </w:r>
          </w:p>
          <w:p w:rsidR="000672F8" w:rsidRDefault="000672F8" w:rsidP="000672F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Active break and lunch times</w:t>
            </w:r>
          </w:p>
          <w:p w:rsidR="000672F8" w:rsidRDefault="000672F8" w:rsidP="000672F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CPD for Staff</w:t>
            </w:r>
          </w:p>
          <w:p w:rsidR="000672F8" w:rsidRPr="000672F8" w:rsidRDefault="000672F8" w:rsidP="000672F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Physical and mental wellbeing</w:t>
            </w:r>
          </w:p>
          <w:p w:rsidR="000672F8" w:rsidRDefault="000672F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Pr="000F2C30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Active Cheshire will support in improving the playground accessibi</w:t>
            </w:r>
            <w:r w:rsidR="000672F8">
              <w:rPr>
                <w:rFonts w:ascii="Gill Sans MT" w:hAnsi="Gill Sans MT"/>
                <w:sz w:val="22"/>
                <w:szCs w:val="22"/>
                <w:lang w:val="en-GB" w:eastAsia="en-GB"/>
              </w:rPr>
              <w:t>lity and equipment (Autumn Term)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F03C8" w:rsidRDefault="000672F8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</w:t>
            </w:r>
            <w:r w:rsidR="007F03C8">
              <w:rPr>
                <w:rFonts w:ascii="Gill Sans MT" w:hAnsi="Gill Sans MT"/>
                <w:sz w:val="22"/>
                <w:szCs w:val="22"/>
                <w:lang w:val="en-GB" w:eastAsia="en-GB"/>
              </w:rPr>
              <w:t>ve Cheshire Gold Subscription:</w:t>
            </w:r>
          </w:p>
          <w:p w:rsidR="007F03C8" w:rsidRPr="003A5505" w:rsidRDefault="007F03C8" w:rsidP="000F2C30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£2000</w:t>
            </w:r>
          </w:p>
          <w:p w:rsidR="00945F97" w:rsidRPr="003A5505" w:rsidRDefault="007F03C8" w:rsidP="000F2C30">
            <w:pPr>
              <w:rPr>
                <w:rFonts w:ascii="Gill Sans MT" w:hAnsi="Gill Sans MT"/>
                <w:b/>
                <w:color w:val="FF0000"/>
                <w:sz w:val="22"/>
                <w:szCs w:val="22"/>
                <w:lang w:val="en-GB" w:eastAsia="en-GB"/>
              </w:rPr>
            </w:pPr>
            <w:r w:rsidRPr="003A5505">
              <w:rPr>
                <w:rFonts w:ascii="Gill Sans MT" w:hAnsi="Gill Sans MT"/>
                <w:b/>
                <w:color w:val="FF0000"/>
                <w:sz w:val="22"/>
                <w:szCs w:val="22"/>
                <w:lang w:val="en-GB" w:eastAsia="en-GB"/>
              </w:rPr>
              <w:t>Payment on hold</w:t>
            </w:r>
            <w:r w:rsidR="003A5505" w:rsidRPr="003A5505">
              <w:rPr>
                <w:rFonts w:ascii="Gill Sans MT" w:hAnsi="Gill Sans MT"/>
                <w:b/>
                <w:color w:val="FF0000"/>
                <w:sz w:val="22"/>
                <w:szCs w:val="22"/>
                <w:lang w:val="en-GB" w:eastAsia="en-GB"/>
              </w:rPr>
              <w:t xml:space="preserve"> until September 2021</w:t>
            </w:r>
          </w:p>
          <w:p w:rsidR="000672F8" w:rsidRDefault="000672F8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672F8" w:rsidRDefault="000672F8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F97" w:rsidRDefault="00945F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8370C" w:rsidRDefault="00AC5546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This was due to start in the Summer term but due to Covid-19, this has been postponed.</w:t>
            </w:r>
            <w:r w:rsidR="007F03C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Plans will be readdressed in September 2021</w:t>
            </w:r>
          </w:p>
        </w:tc>
      </w:tr>
      <w:tr w:rsidR="009D2297" w:rsidRPr="000F2C30" w:rsidTr="00B15AF7">
        <w:trPr>
          <w:trHeight w:val="1114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Increase in participation rates in after school clubs </w:t>
            </w:r>
            <w:r w:rsidR="00107EE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– Ensure that at least 50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% of children have extra-curricular sporting opportunities each week – 10% of these from the non-active population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7C0651" w:rsidRDefault="009D2297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  <w:r w:rsidRPr="007C0651">
              <w:rPr>
                <w:rFonts w:ascii="Gill Sans MT" w:hAnsi="Gill Sans MT"/>
                <w:szCs w:val="22"/>
                <w:lang w:val="en-GB" w:eastAsia="en-GB"/>
              </w:rPr>
              <w:t>Free after school clubs</w:t>
            </w:r>
          </w:p>
          <w:p w:rsidR="009D2297" w:rsidRPr="007C0651" w:rsidRDefault="009D2297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</w:p>
          <w:p w:rsidR="009D2297" w:rsidRPr="007C0651" w:rsidRDefault="009D2297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  <w:r w:rsidRPr="007C0651">
              <w:rPr>
                <w:rFonts w:ascii="Gill Sans MT" w:hAnsi="Gill Sans MT"/>
                <w:szCs w:val="22"/>
                <w:lang w:val="en-GB" w:eastAsia="en-GB"/>
              </w:rPr>
              <w:t xml:space="preserve">KS1 and </w:t>
            </w:r>
            <w:r w:rsidR="00107EE9" w:rsidRPr="007C0651">
              <w:rPr>
                <w:rFonts w:ascii="Gill Sans MT" w:hAnsi="Gill Sans MT"/>
                <w:szCs w:val="22"/>
                <w:lang w:val="en-GB" w:eastAsia="en-GB"/>
              </w:rPr>
              <w:t>KS2</w:t>
            </w:r>
            <w:r w:rsidR="007D543F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gymnastics c</w:t>
            </w:r>
            <w:r w:rsidRPr="007C0651">
              <w:rPr>
                <w:rFonts w:ascii="Gill Sans MT" w:hAnsi="Gill Sans MT"/>
                <w:szCs w:val="22"/>
                <w:lang w:val="en-GB" w:eastAsia="en-GB"/>
              </w:rPr>
              <w:t>lubs</w:t>
            </w:r>
            <w:r w:rsidR="00AB47DC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to expand</w:t>
            </w:r>
            <w:r w:rsidR="00F90610" w:rsidRPr="007C0651">
              <w:rPr>
                <w:rFonts w:ascii="Gill Sans MT" w:hAnsi="Gill Sans MT"/>
                <w:szCs w:val="22"/>
                <w:lang w:val="en-GB" w:eastAsia="en-GB"/>
              </w:rPr>
              <w:t>ed</w:t>
            </w:r>
            <w:r w:rsidR="00AB47DC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provision</w:t>
            </w:r>
            <w:r w:rsidR="00107EE9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(2</w:t>
            </w:r>
            <w:r w:rsidR="00F90610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hours</w:t>
            </w:r>
            <w:r w:rsidR="007613A0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per week</w:t>
            </w:r>
            <w:r w:rsidR="00BB0A2C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Autumn Term</w:t>
            </w:r>
            <w:r w:rsidR="00F90610" w:rsidRPr="007C0651">
              <w:rPr>
                <w:rFonts w:ascii="Gill Sans MT" w:hAnsi="Gill Sans MT"/>
                <w:szCs w:val="22"/>
                <w:lang w:val="en-GB" w:eastAsia="en-GB"/>
              </w:rPr>
              <w:t>)</w:t>
            </w:r>
          </w:p>
          <w:p w:rsidR="009D2297" w:rsidRPr="007C0651" w:rsidRDefault="009D2297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</w:p>
          <w:p w:rsidR="009D2297" w:rsidRPr="007C0651" w:rsidRDefault="007D543F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  <w:r w:rsidRPr="007C0651">
              <w:rPr>
                <w:rFonts w:ascii="Gill Sans MT" w:hAnsi="Gill Sans MT"/>
                <w:szCs w:val="22"/>
                <w:lang w:val="en-GB" w:eastAsia="en-GB"/>
              </w:rPr>
              <w:t>The Acorns s</w:t>
            </w:r>
            <w:r w:rsidR="009D2297" w:rsidRPr="007C0651">
              <w:rPr>
                <w:rFonts w:ascii="Gill Sans MT" w:hAnsi="Gill Sans MT"/>
                <w:szCs w:val="22"/>
                <w:lang w:val="en-GB" w:eastAsia="en-GB"/>
              </w:rPr>
              <w:t xml:space="preserve">taff to </w:t>
            </w:r>
            <w:r w:rsidR="00AB47DC" w:rsidRPr="007C0651">
              <w:rPr>
                <w:rFonts w:ascii="Gill Sans MT" w:hAnsi="Gill Sans MT"/>
                <w:szCs w:val="22"/>
                <w:lang w:val="en-GB" w:eastAsia="en-GB"/>
              </w:rPr>
              <w:t xml:space="preserve">offer free after school clubs for </w:t>
            </w:r>
            <w:r w:rsidRPr="007C0651">
              <w:rPr>
                <w:rFonts w:ascii="Gill Sans MT" w:hAnsi="Gill Sans MT"/>
                <w:szCs w:val="22"/>
                <w:lang w:val="en-GB" w:eastAsia="en-GB"/>
              </w:rPr>
              <w:t>s</w:t>
            </w:r>
            <w:r w:rsidR="00AB47DC" w:rsidRPr="007C0651">
              <w:rPr>
                <w:rFonts w:ascii="Gill Sans MT" w:hAnsi="Gill Sans MT"/>
                <w:szCs w:val="22"/>
                <w:lang w:val="en-GB" w:eastAsia="en-GB"/>
              </w:rPr>
              <w:t xml:space="preserve">chool </w:t>
            </w:r>
            <w:r w:rsidRPr="007C0651">
              <w:rPr>
                <w:rFonts w:ascii="Gill Sans MT" w:hAnsi="Gill Sans MT"/>
                <w:szCs w:val="22"/>
                <w:lang w:val="en-GB" w:eastAsia="en-GB"/>
              </w:rPr>
              <w:t>sports t</w:t>
            </w:r>
            <w:r w:rsidR="00AB47DC" w:rsidRPr="007C0651">
              <w:rPr>
                <w:rFonts w:ascii="Gill Sans MT" w:hAnsi="Gill Sans MT"/>
                <w:szCs w:val="22"/>
                <w:lang w:val="en-GB" w:eastAsia="en-GB"/>
              </w:rPr>
              <w:t>eams (</w:t>
            </w:r>
            <w:r w:rsidRPr="007C0651">
              <w:rPr>
                <w:rFonts w:ascii="Gill Sans MT" w:hAnsi="Gill Sans MT"/>
                <w:szCs w:val="22"/>
                <w:lang w:val="en-GB" w:eastAsia="en-GB"/>
              </w:rPr>
              <w:t>n</w:t>
            </w:r>
            <w:r w:rsidR="009D2297" w:rsidRPr="007C0651">
              <w:rPr>
                <w:rFonts w:ascii="Gill Sans MT" w:hAnsi="Gill Sans MT"/>
                <w:szCs w:val="22"/>
                <w:lang w:val="en-GB" w:eastAsia="en-GB"/>
              </w:rPr>
              <w:t>etball</w:t>
            </w:r>
            <w:r w:rsidR="00107EE9" w:rsidRPr="007C0651">
              <w:rPr>
                <w:rFonts w:ascii="Gill Sans MT" w:hAnsi="Gill Sans MT"/>
                <w:szCs w:val="22"/>
                <w:lang w:val="en-GB" w:eastAsia="en-GB"/>
              </w:rPr>
              <w:t xml:space="preserve">, boys’ </w:t>
            </w:r>
            <w:r w:rsidRPr="007C0651">
              <w:rPr>
                <w:rFonts w:ascii="Gill Sans MT" w:hAnsi="Gill Sans MT"/>
                <w:szCs w:val="22"/>
                <w:lang w:val="en-GB" w:eastAsia="en-GB"/>
              </w:rPr>
              <w:t>f</w:t>
            </w:r>
            <w:r w:rsidR="009D2297" w:rsidRPr="007C0651">
              <w:rPr>
                <w:rFonts w:ascii="Gill Sans MT" w:hAnsi="Gill Sans MT"/>
                <w:szCs w:val="22"/>
                <w:lang w:val="en-GB" w:eastAsia="en-GB"/>
              </w:rPr>
              <w:t>ootball</w:t>
            </w:r>
            <w:r w:rsidR="00107EE9" w:rsidRPr="007C0651">
              <w:rPr>
                <w:rFonts w:ascii="Gill Sans MT" w:hAnsi="Gill Sans MT"/>
                <w:szCs w:val="22"/>
                <w:lang w:val="en-GB" w:eastAsia="en-GB"/>
              </w:rPr>
              <w:t>, girls’ football</w:t>
            </w:r>
            <w:r w:rsidR="00AB47DC" w:rsidRPr="007C0651">
              <w:rPr>
                <w:rFonts w:ascii="Gill Sans MT" w:hAnsi="Gill Sans MT"/>
                <w:szCs w:val="22"/>
                <w:lang w:val="en-GB" w:eastAsia="en-GB"/>
              </w:rPr>
              <w:t>)</w:t>
            </w:r>
          </w:p>
          <w:p w:rsidR="00B10E29" w:rsidRPr="007C0651" w:rsidRDefault="00B10E29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</w:p>
          <w:p w:rsidR="00107EE9" w:rsidRPr="007C0651" w:rsidRDefault="00B10E29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  <w:r w:rsidRPr="007C0651">
              <w:rPr>
                <w:rFonts w:ascii="Gill Sans MT" w:hAnsi="Gill Sans MT"/>
                <w:szCs w:val="22"/>
                <w:lang w:val="en-GB" w:eastAsia="en-GB"/>
              </w:rPr>
              <w:t>Extra-curricular sports provision to be ext</w:t>
            </w:r>
            <w:r w:rsidR="00107EE9" w:rsidRPr="007C0651">
              <w:rPr>
                <w:rFonts w:ascii="Gill Sans MT" w:hAnsi="Gill Sans MT"/>
                <w:szCs w:val="22"/>
                <w:lang w:val="en-GB" w:eastAsia="en-GB"/>
              </w:rPr>
              <w:t>ended to offer more children the chance to participate. Jujitsu (Spring Term), Ballroom Dancing club (Spring Term), Dance/Drama club (Autumn Term)</w:t>
            </w:r>
            <w:r w:rsidRPr="007C0651">
              <w:rPr>
                <w:rFonts w:ascii="Gill Sans MT" w:hAnsi="Gill Sans MT"/>
                <w:szCs w:val="22"/>
                <w:lang w:val="en-GB" w:eastAsia="en-GB"/>
              </w:rPr>
              <w:t xml:space="preserve"> an</w:t>
            </w:r>
            <w:r w:rsidR="00107EE9" w:rsidRPr="007C0651">
              <w:rPr>
                <w:rFonts w:ascii="Gill Sans MT" w:hAnsi="Gill Sans MT"/>
                <w:szCs w:val="22"/>
                <w:lang w:val="en-GB" w:eastAsia="en-GB"/>
              </w:rPr>
              <w:t>d Wake and Shake club will allow an additional 80 children a wee</w:t>
            </w:r>
            <w:r w:rsidR="00A57565" w:rsidRPr="007C0651">
              <w:rPr>
                <w:rFonts w:ascii="Gill Sans MT" w:hAnsi="Gill Sans MT"/>
                <w:szCs w:val="22"/>
                <w:lang w:val="en-GB" w:eastAsia="en-GB"/>
              </w:rPr>
              <w:t>k to participate</w:t>
            </w:r>
          </w:p>
          <w:p w:rsidR="009D2297" w:rsidRPr="007C0651" w:rsidRDefault="009D2297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  <w:r w:rsidRPr="007C0651">
              <w:rPr>
                <w:rFonts w:ascii="Gill Sans MT" w:hAnsi="Gill Sans MT"/>
                <w:szCs w:val="22"/>
                <w:lang w:val="en-GB" w:eastAsia="en-GB"/>
              </w:rPr>
              <w:t>Children’s attendance of clubs</w:t>
            </w:r>
            <w:r w:rsidR="00F90610" w:rsidRPr="007C0651">
              <w:rPr>
                <w:rFonts w:ascii="Gill Sans MT" w:hAnsi="Gill Sans MT"/>
                <w:szCs w:val="22"/>
                <w:lang w:val="en-GB" w:eastAsia="en-GB"/>
              </w:rPr>
              <w:t xml:space="preserve"> to be tracked by PE SL</w:t>
            </w:r>
            <w:r w:rsidRPr="007C0651">
              <w:rPr>
                <w:rFonts w:ascii="Gill Sans MT" w:hAnsi="Gill Sans MT"/>
                <w:szCs w:val="22"/>
                <w:lang w:val="en-GB" w:eastAsia="en-GB"/>
              </w:rPr>
              <w:t xml:space="preserve"> to ensure that a range of clubs are offered. Clubs to be offered to engage children who have not come to a club</w:t>
            </w:r>
          </w:p>
          <w:p w:rsidR="00F67FEF" w:rsidRPr="007C0651" w:rsidRDefault="00F67FEF" w:rsidP="00CD412A">
            <w:pPr>
              <w:rPr>
                <w:rFonts w:ascii="Gill Sans MT" w:hAnsi="Gill Sans MT"/>
                <w:szCs w:val="22"/>
                <w:lang w:val="en-GB" w:eastAsia="en-GB"/>
              </w:rPr>
            </w:pPr>
          </w:p>
          <w:p w:rsidR="00107EE9" w:rsidRPr="000F2C30" w:rsidRDefault="00107EE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7C0651">
              <w:rPr>
                <w:rFonts w:ascii="Gill Sans MT" w:hAnsi="Gill Sans MT"/>
                <w:szCs w:val="22"/>
                <w:lang w:val="en-GB" w:eastAsia="en-GB"/>
              </w:rPr>
              <w:t>Pupil voice + Parent voice to be held to ensure a range of clubs is offered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Skills improve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to be demonstrated in PE lessons and success at comps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Attendance at club</w:t>
            </w:r>
            <w:r w:rsidR="00EE6B2F"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  <w:r w:rsidR="000672F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maintained in line with 2018-2019</w:t>
            </w: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50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%+ engage in extra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-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curricular sport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each week,15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% from non-active population </w:t>
            </w:r>
          </w:p>
          <w:p w:rsidR="009E6683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6683" w:rsidRPr="000F2C30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67FEF" w:rsidRDefault="007C0651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Beth </w:t>
            </w:r>
            <w:proofErr w:type="spellStart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Tweddle</w:t>
            </w:r>
            <w:proofErr w:type="spellEnd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Gymnastics </w:t>
            </w:r>
            <w:r w:rsidR="003A5505">
              <w:rPr>
                <w:rFonts w:ascii="Gill Sans MT" w:hAnsi="Gill Sans MT"/>
                <w:sz w:val="22"/>
                <w:szCs w:val="22"/>
                <w:lang w:val="en-GB" w:eastAsia="en-GB"/>
              </w:rPr>
              <w:t>- £1,200</w:t>
            </w:r>
          </w:p>
          <w:p w:rsidR="003A5505" w:rsidRPr="003A5505" w:rsidRDefault="003A5505" w:rsidP="000F2C30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m</w:t>
            </w: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 xml:space="preserve">inus </w:t>
            </w:r>
            <w:r w:rsidR="00067248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£12</w:t>
            </w: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 xml:space="preserve">00 for </w:t>
            </w: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 xml:space="preserve">½ Spring and </w:t>
            </w: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Summer Term</w:t>
            </w:r>
          </w:p>
          <w:p w:rsidR="009666D4" w:rsidRDefault="009666D4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666D4" w:rsidRDefault="009666D4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Platinum Dance and Sport Wak</w:t>
            </w:r>
            <w:r w:rsidR="000672F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e and Shake &amp; Dance/Drama club - </w:t>
            </w:r>
            <w:r w:rsidR="003A5505">
              <w:rPr>
                <w:rFonts w:ascii="Gill Sans MT" w:hAnsi="Gill Sans MT"/>
                <w:sz w:val="22"/>
                <w:szCs w:val="22"/>
                <w:lang w:val="en-GB" w:eastAsia="en-GB"/>
              </w:rPr>
              <w:t>£1,050</w:t>
            </w:r>
          </w:p>
          <w:p w:rsidR="003A5505" w:rsidRPr="003A5505" w:rsidRDefault="003A5505" w:rsidP="009666D4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 xml:space="preserve">minus </w:t>
            </w: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£1</w:t>
            </w: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5</w:t>
            </w: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0 for</w:t>
            </w: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 xml:space="preserve"> ½ Spring and S</w:t>
            </w:r>
            <w:r w:rsidRPr="003A5505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ummer term</w:t>
            </w:r>
          </w:p>
          <w:p w:rsidR="00945F97" w:rsidRDefault="00945F97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F97" w:rsidRDefault="00945F97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F97" w:rsidRPr="000F2C30" w:rsidRDefault="00945F97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57565" w:rsidRDefault="00AC5546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All year groups accessed </w:t>
            </w:r>
            <w:r w:rsidR="003A5505">
              <w:rPr>
                <w:rFonts w:ascii="Gill Sans MT" w:hAnsi="Gill Sans MT"/>
                <w:sz w:val="22"/>
                <w:szCs w:val="22"/>
                <w:lang w:val="en-GB" w:eastAsia="en-GB"/>
              </w:rPr>
              <w:t>Gymnastics through PE lessons</w:t>
            </w:r>
          </w:p>
          <w:p w:rsidR="003A5505" w:rsidRDefault="003A5505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3A5505" w:rsidRDefault="003A5505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Staff continued to be exposed to high quality weekly CPD through PE lessons</w:t>
            </w:r>
          </w:p>
          <w:p w:rsidR="003A5505" w:rsidRDefault="003A5505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47F" w:rsidRDefault="0094547F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Gymnastics competition cancelled due to </w:t>
            </w:r>
            <w:r w:rsidR="003A5505">
              <w:rPr>
                <w:rFonts w:ascii="Gill Sans MT" w:hAnsi="Gill Sans MT"/>
                <w:sz w:val="22"/>
                <w:szCs w:val="22"/>
                <w:lang w:val="en-GB" w:eastAsia="en-GB"/>
              </w:rPr>
              <w:t>Covid-19</w:t>
            </w:r>
          </w:p>
        </w:tc>
      </w:tr>
      <w:tr w:rsidR="001531BD" w:rsidRPr="000F2C30" w:rsidTr="00B15AF7">
        <w:trPr>
          <w:trHeight w:val="1540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Increase participation and success in competitive school sports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– participate in at least 4 level 2 competitions (</w:t>
            </w:r>
            <w:proofErr w:type="spellStart"/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inc</w:t>
            </w:r>
            <w:proofErr w:type="spellEnd"/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2 B</w:t>
            </w:r>
            <w:r w:rsidR="002B0AB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/C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teams)</w:t>
            </w:r>
          </w:p>
        </w:tc>
        <w:tc>
          <w:tcPr>
            <w:tcW w:w="3827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Full engagement with the Cheshire Oaks Schools Sports Partnership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Specialist coaching in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ymnastics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(2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x after school clubs) 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Teacher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/Teaching Assistants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release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attend competitions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 to prepare for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Transportation to events (EG: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mini bus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/ car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  <w:p w:rsidR="00BB0A2C" w:rsidRDefault="00BB0A2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B0A2C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Parental engagement / communication continues to be strong with Sport</w:t>
            </w:r>
          </w:p>
          <w:p w:rsidR="000475D1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475D1" w:rsidRPr="000F2C30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New kits ordered for competitive school sports.</w:t>
            </w:r>
          </w:p>
        </w:tc>
        <w:tc>
          <w:tcPr>
            <w:tcW w:w="3828" w:type="dxa"/>
            <w:shd w:val="clear" w:color="auto" w:fill="D3DFEE"/>
          </w:tcPr>
          <w:p w:rsidR="00A57565" w:rsidRDefault="00A5756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Engagement in competition</w:t>
            </w:r>
            <w:r w:rsidR="000672F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increased compared to 2018-2019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+ better performance at comps</w:t>
            </w:r>
          </w:p>
          <w:p w:rsidR="00A57565" w:rsidRDefault="00A5756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Every child in KS2 enters an intra and/or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inter competition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School enters 8+ inter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School offers 4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+ intra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B Participate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2+ events</w:t>
            </w:r>
          </w:p>
          <w:p w:rsidR="00285D80" w:rsidRDefault="00285D8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 team participate in 1+ event</w:t>
            </w:r>
          </w:p>
          <w:p w:rsidR="00CA6E15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A6E15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competitions tweeted about and included on the school’s newsletter</w:t>
            </w:r>
          </w:p>
          <w:p w:rsidR="00CA6E15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A6E15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Children celebrated regularly for their achievement in sport</w:t>
            </w:r>
          </w:p>
          <w:p w:rsidR="000475D1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475D1" w:rsidRPr="000F2C30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New kits to boost self-esteem, confidence and team moral.</w:t>
            </w:r>
          </w:p>
        </w:tc>
        <w:tc>
          <w:tcPr>
            <w:tcW w:w="2433" w:type="dxa"/>
            <w:gridSpan w:val="2"/>
            <w:shd w:val="clear" w:color="auto" w:fill="D3DFEE"/>
          </w:tcPr>
          <w:p w:rsidR="009D2297" w:rsidRDefault="005C0F7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EPORT 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SSP agreement</w:t>
            </w:r>
          </w:p>
          <w:p w:rsidR="009D2297" w:rsidRDefault="008F2FD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00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0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F13522" w:rsidP="008D2E6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Transport to Comp</w:t>
            </w:r>
            <w:r w:rsidR="00CF4C91">
              <w:rPr>
                <w:rFonts w:ascii="Gill Sans MT" w:hAnsi="Gill Sans MT"/>
                <w:sz w:val="22"/>
                <w:szCs w:val="22"/>
                <w:lang w:val="en-GB" w:eastAsia="en-GB"/>
              </w:rPr>
              <w:t>et</w:t>
            </w:r>
            <w:r w:rsidR="000672F8">
              <w:rPr>
                <w:rFonts w:ascii="Gill Sans MT" w:hAnsi="Gill Sans MT"/>
                <w:sz w:val="22"/>
                <w:szCs w:val="22"/>
                <w:lang w:val="en-GB" w:eastAsia="en-GB"/>
              </w:rPr>
              <w:t>itions amount allocated: £</w:t>
            </w:r>
            <w:r w:rsidR="003A5505">
              <w:rPr>
                <w:rFonts w:ascii="Gill Sans MT" w:hAnsi="Gill Sans MT"/>
                <w:sz w:val="22"/>
                <w:szCs w:val="22"/>
                <w:lang w:val="en-GB" w:eastAsia="en-GB"/>
              </w:rPr>
              <w:t>60</w:t>
            </w:r>
          </w:p>
          <w:p w:rsidR="000475D1" w:rsidRDefault="000475D1" w:rsidP="008D2E6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475D1" w:rsidRPr="000F2C30" w:rsidRDefault="00067248" w:rsidP="008D2E6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10 x school sports kits: £265</w:t>
            </w:r>
          </w:p>
        </w:tc>
        <w:tc>
          <w:tcPr>
            <w:tcW w:w="2624" w:type="dxa"/>
            <w:shd w:val="clear" w:color="auto" w:fill="D3DFEE"/>
          </w:tcPr>
          <w:p w:rsidR="0094547F" w:rsidRDefault="003A550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 competitions took place - a</w:t>
            </w:r>
            <w:r w:rsidR="0094547F">
              <w:rPr>
                <w:rFonts w:ascii="Gill Sans MT" w:hAnsi="Gill Sans MT"/>
                <w:sz w:val="22"/>
                <w:szCs w:val="22"/>
                <w:lang w:val="en-GB" w:eastAsia="en-GB"/>
              </w:rPr>
              <w:t>ll other competitions cancelle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 for 1.5 terms due to Covid-19</w:t>
            </w:r>
          </w:p>
          <w:p w:rsidR="003A5505" w:rsidRDefault="003A550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47F" w:rsidRDefault="005C0F7B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Transport used fo</w:t>
            </w:r>
            <w:r w:rsidR="003A5505">
              <w:rPr>
                <w:rFonts w:ascii="Gill Sans MT" w:hAnsi="Gill Sans MT"/>
                <w:sz w:val="22"/>
                <w:szCs w:val="22"/>
                <w:lang w:val="en-GB" w:eastAsia="en-GB"/>
              </w:rPr>
              <w:t>r 1 competition at EPSV</w:t>
            </w:r>
          </w:p>
          <w:p w:rsidR="003A5505" w:rsidRDefault="003A550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47F" w:rsidRDefault="0094547F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B team took part in 1 competition (Netball)</w:t>
            </w:r>
          </w:p>
          <w:p w:rsidR="0094547F" w:rsidRDefault="0094547F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47F" w:rsidRDefault="0094547F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New kits arrived but no opportunity to</w:t>
            </w:r>
            <w:r w:rsidR="003A5505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wear them due to cancellations – they are ready to worn for the academic year 2021-2022</w:t>
            </w:r>
          </w:p>
          <w:p w:rsidR="003A5505" w:rsidRDefault="003A550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3A5505" w:rsidRDefault="003A550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Acorns have been celebrated for a number of reasons by SSP during ‘part-closure’ We won a virtual cricket competition, were recognised for participation across all virtual games and one of our students won a PE kit bundle for their contribution to a basketball challenge – this has highlighted the ongoing dedication to being an active school throughout the ‘part-closure’ period</w:t>
            </w:r>
          </w:p>
          <w:p w:rsidR="007C0651" w:rsidRDefault="007C0651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</w:tr>
      <w:tr w:rsidR="001531BD" w:rsidRPr="000F2C30" w:rsidTr="00B15AF7">
        <w:trPr>
          <w:trHeight w:val="548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Strengthen subject knowledge, pedagogy, and teaching 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4</w:t>
            </w:r>
            <w:r w:rsidR="00F90610" w:rsidRP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  <w:r w:rsidR="009D2297" w:rsidRP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>hours a week over 12 weeks for 3 terms.</w:t>
            </w:r>
            <w:r w:rsidR="009D2297" w:rsidRPr="00102B02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PE Planning, delivery, assessment and staff CPD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su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pported by 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Beth </w:t>
            </w:r>
            <w:proofErr w:type="spellStart"/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Tweddle</w:t>
            </w:r>
            <w:proofErr w:type="spellEnd"/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Gymnastics 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>and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staff to team teach and develop skills with coaches – staff and coach to produce support progression document each term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PE Teaching Resources 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(PE Hub)</w:t>
            </w: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Coordinator Training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ongoing through COAKSSP</w:t>
            </w:r>
          </w:p>
          <w:p w:rsidR="007613A0" w:rsidRDefault="007613A0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613A0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New equipment ordered to improve quality and range of PE lessons across the school</w:t>
            </w:r>
            <w:r w:rsidR="002B0ABA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(including specialist PE equipment for EYFS and SEND)</w:t>
            </w:r>
          </w:p>
          <w:p w:rsidR="002B0ABA" w:rsidRDefault="002B0ABA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4D0746" w:rsidRDefault="004D0746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Allow staff access to new sports within PE lessons</w:t>
            </w:r>
          </w:p>
          <w:p w:rsidR="002B0ABA" w:rsidRPr="000F2C30" w:rsidRDefault="00274EAC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To introduce ‘Forest School’ outside learning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ll PE teaching across the 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school is consistently never less than 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good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Teachers begin to lead more sessions throughout the year, building to full sessions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with Gymnastics</w:t>
            </w: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staff are confident in using the PE hub resources – additional training to be given by PE SL</w:t>
            </w:r>
          </w:p>
          <w:p w:rsidR="002B0ABA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rogression in technical, tactical and dance skills can be seen for all children in sports and dance lessons over time</w:t>
            </w:r>
          </w:p>
          <w:p w:rsidR="004D0746" w:rsidRDefault="004D0746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74EAC" w:rsidRPr="000F2C30" w:rsidRDefault="000672F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Judo Education to run 6</w:t>
            </w:r>
            <w:r w:rsidR="004D0746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full days of Fencing, Judo and Archery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across the year</w:t>
            </w: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7C065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Beth </w:t>
            </w:r>
            <w:proofErr w:type="spellStart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Tweddle</w:t>
            </w:r>
            <w:proofErr w:type="spellEnd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Gymnastics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- £2,4</w:t>
            </w:r>
            <w:r w:rsidR="009666D4">
              <w:rPr>
                <w:rFonts w:ascii="Gill Sans MT" w:hAnsi="Gill Sans MT"/>
                <w:sz w:val="22"/>
                <w:szCs w:val="22"/>
                <w:lang w:val="en-GB" w:eastAsia="en-GB"/>
              </w:rPr>
              <w:t>00</w:t>
            </w:r>
          </w:p>
          <w:p w:rsidR="00A568FB" w:rsidRDefault="007C0651" w:rsidP="00CD412A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 w:rsidRPr="007C0651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minus 2,400 for ½ Spring and Summer Term</w:t>
            </w:r>
          </w:p>
          <w:p w:rsidR="007C0651" w:rsidRPr="007C0651" w:rsidRDefault="007C0651" w:rsidP="00CD412A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</w:p>
          <w:p w:rsidR="00A568FB" w:rsidRDefault="005C0F7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Part of EPORT </w:t>
            </w:r>
            <w:r w:rsidR="00A568FB">
              <w:rPr>
                <w:rFonts w:ascii="Gill Sans MT" w:hAnsi="Gill Sans MT"/>
                <w:sz w:val="22"/>
                <w:szCs w:val="22"/>
                <w:lang w:val="en-GB" w:eastAsia="en-GB"/>
              </w:rPr>
              <w:t>SSP</w:t>
            </w:r>
          </w:p>
          <w:p w:rsidR="00AB47DC" w:rsidRDefault="00AB47D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B47DC" w:rsidRDefault="00AB47D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Hub Membership £350</w:t>
            </w:r>
          </w:p>
          <w:p w:rsidR="000672F8" w:rsidRDefault="000672F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37DA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Autumn 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>PE equipment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order</w:t>
            </w:r>
            <w:r w:rsidR="00EA353F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: 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>£</w:t>
            </w:r>
            <w:r w:rsidR="000475D1">
              <w:rPr>
                <w:rFonts w:ascii="Gill Sans MT" w:hAnsi="Gill Sans MT"/>
                <w:sz w:val="22"/>
                <w:szCs w:val="22"/>
                <w:lang w:val="en-GB" w:eastAsia="en-GB"/>
              </w:rPr>
              <w:t>533.95</w:t>
            </w:r>
          </w:p>
          <w:p w:rsidR="009E1FF9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Default="004D6FE6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Judo </w:t>
            </w:r>
            <w:r w:rsidR="00D902FA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Education amount 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allocated</w:t>
            </w:r>
            <w:r w:rsidR="0006724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for Autumn and Spring term only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: £1000</w:t>
            </w:r>
          </w:p>
          <w:p w:rsidR="004D6FE6" w:rsidRDefault="004D6FE6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402BB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402BB" w:rsidRPr="000F2C30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57565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Beth </w:t>
            </w:r>
            <w:proofErr w:type="spellStart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Tweddle</w:t>
            </w:r>
            <w:proofErr w:type="spellEnd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Gymnastics</w:t>
            </w:r>
            <w:r w:rsidR="00B97A9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delivered lessons to each year group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across 1.5 terms – those children that did not receive gym lessons, and those staff that did not receive CPD through Beth </w:t>
            </w:r>
            <w:proofErr w:type="spellStart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Tweddle</w:t>
            </w:r>
            <w:proofErr w:type="spellEnd"/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Gymnastics will be focussed on for Autumn Term 2021</w:t>
            </w:r>
          </w:p>
          <w:p w:rsidR="00B97A98" w:rsidRDefault="00B97A98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7565" w:rsidRDefault="00B97A98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Hub used by all teach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ing staff to deliver PE lessons</w:t>
            </w:r>
          </w:p>
          <w:p w:rsidR="007C0651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97A98" w:rsidRDefault="00B97A98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New PE equipment has been ut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ilised and supported PE lessons – a new inventory and organisation of PE cupboard has been undertaken during ‘part-closure’ to ensure we are making the most of all of our equipment</w:t>
            </w:r>
          </w:p>
          <w:p w:rsidR="00B97A98" w:rsidRDefault="00B97A98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Judo Education provided all children with either Judo, Fencing or Archery in Autumn and Spring terms – pupil voice shows children thoroughly enjoyed these experiences</w:t>
            </w:r>
          </w:p>
          <w:p w:rsidR="007C0651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C0651" w:rsidRDefault="007C0651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1531BD" w:rsidRPr="000F2C30" w:rsidTr="00B15AF7">
        <w:trPr>
          <w:trHeight w:val="411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D50FDA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Develop young leaders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‘Sports Crew’ by engaging at least 10% of children in leading, managing and officiating school games</w:t>
            </w:r>
          </w:p>
        </w:tc>
        <w:tc>
          <w:tcPr>
            <w:tcW w:w="3827" w:type="dxa"/>
            <w:shd w:val="clear" w:color="auto" w:fill="D3DFEE"/>
          </w:tcPr>
          <w:p w:rsidR="009D2297" w:rsidRDefault="00F9061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2x Y5 young leaders to be trained by Mark Poole – head of COAKSSP to ensure quality young leaders.</w:t>
            </w:r>
          </w:p>
          <w:p w:rsidR="00F90610" w:rsidRDefault="00F9061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Pr="000F2C30" w:rsidRDefault="00557CF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12 more young leaders ‘sports crew’ to continue or start their role by working at lunch/break times to encourage participation – this will be through using the change4life and YST resources to increase the amount of children being active at break times.</w:t>
            </w:r>
          </w:p>
        </w:tc>
        <w:tc>
          <w:tcPr>
            <w:tcW w:w="3828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Develop the competence, confidence and skills of young leaders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Provide opportunity for additional extra-curricular activities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Y6 Sports Ambassadors to complete training with Mark Poole</w:t>
            </w:r>
          </w:p>
          <w:p w:rsidR="00C74355" w:rsidRDefault="00C7435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Y5 Children to be chosen to begin work this year and continue into next</w:t>
            </w:r>
            <w:r w:rsidR="00280C6E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Pr="000F2C30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Active Cheshire work with all Sports Crew – training them to be stronger leaders in sport</w:t>
            </w:r>
          </w:p>
        </w:tc>
        <w:tc>
          <w:tcPr>
            <w:tcW w:w="2433" w:type="dxa"/>
            <w:gridSpan w:val="2"/>
            <w:shd w:val="clear" w:color="auto" w:fill="D3DFEE"/>
          </w:tcPr>
          <w:p w:rsidR="009D2297" w:rsidRPr="000F2C30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Part of EPORT </w:t>
            </w:r>
            <w:r w:rsidR="00B10E29">
              <w:rPr>
                <w:rFonts w:ascii="Gill Sans MT" w:hAnsi="Gill Sans MT"/>
                <w:sz w:val="22"/>
                <w:szCs w:val="22"/>
                <w:lang w:val="en-GB" w:eastAsia="en-GB"/>
              </w:rPr>
              <w:t>SSP</w:t>
            </w:r>
          </w:p>
        </w:tc>
        <w:tc>
          <w:tcPr>
            <w:tcW w:w="2624" w:type="dxa"/>
            <w:shd w:val="clear" w:color="auto" w:fill="D3DFEE"/>
          </w:tcPr>
          <w:p w:rsidR="001230F5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Sports leaders attended 2 different leadership sessions as part of the EPORT SSP 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with Mark Poole</w:t>
            </w:r>
          </w:p>
          <w:p w:rsidR="00B97A98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97A98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Playground development with Active Cheshire was due to launch in June 2020, supporting and utilising Sports Crew l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eaders- this has been postponed for September 2021</w:t>
            </w:r>
          </w:p>
        </w:tc>
      </w:tr>
      <w:tr w:rsidR="007613A0" w:rsidRPr="000F2C30" w:rsidTr="00B15AF7">
        <w:trPr>
          <w:trHeight w:val="125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7613A0" w:rsidRDefault="007613A0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Increase children’s knowledge about leading a healthy life</w:t>
            </w:r>
          </w:p>
        </w:tc>
        <w:tc>
          <w:tcPr>
            <w:tcW w:w="3827" w:type="dxa"/>
            <w:shd w:val="clear" w:color="auto" w:fill="D3DFEE"/>
          </w:tcPr>
          <w:p w:rsidR="007613A0" w:rsidRDefault="002B0ABA" w:rsidP="002B0AB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Cheshire Phoenix to Hoops4Health pro</w:t>
            </w:r>
            <w:r w:rsidR="00095FC0">
              <w:rPr>
                <w:rFonts w:ascii="Gill Sans MT" w:hAnsi="Gill Sans MT"/>
                <w:sz w:val="22"/>
                <w:szCs w:val="22"/>
                <w:lang w:val="en-GB" w:eastAsia="en-GB"/>
              </w:rPr>
              <w:t>gramme for KS2 children across the year</w:t>
            </w:r>
          </w:p>
          <w:p w:rsidR="000475D1" w:rsidRDefault="000475D1" w:rsidP="002B0AB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475D1" w:rsidRDefault="000475D1" w:rsidP="002B0AB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Sports coaches to support cross curricular links.</w:t>
            </w:r>
          </w:p>
        </w:tc>
        <w:tc>
          <w:tcPr>
            <w:tcW w:w="3828" w:type="dxa"/>
            <w:shd w:val="clear" w:color="auto" w:fill="D3DFEE"/>
          </w:tcPr>
          <w:p w:rsidR="007613A0" w:rsidRDefault="002B0AB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Children will develop their knowledge in three areas: healthy eating, anti-smoking and basketball skills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Hoops4Health program to </w:t>
            </w:r>
            <w:r w:rsidR="000672F8">
              <w:rPr>
                <w:rFonts w:ascii="Gill Sans MT" w:hAnsi="Gill Sans MT"/>
                <w:sz w:val="22"/>
                <w:szCs w:val="22"/>
                <w:lang w:val="en-GB" w:eastAsia="en-GB"/>
              </w:rPr>
              <w:t>be run for years 3,4,5 &amp; 6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6E1459" w:rsidRDefault="006E1459" w:rsidP="006E145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Healthy class of the week competition across the school – children to receive additional play time on Fridays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6E1459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Visits from Active Cheshire to KS1 promoting healthy living</w:t>
            </w:r>
          </w:p>
          <w:p w:rsidR="000475D1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475D1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PDS coaches to support teaching within science regarding being healthy in KS1.</w:t>
            </w:r>
          </w:p>
        </w:tc>
        <w:tc>
          <w:tcPr>
            <w:tcW w:w="2433" w:type="dxa"/>
            <w:gridSpan w:val="2"/>
            <w:shd w:val="clear" w:color="auto" w:fill="D3DFEE"/>
          </w:tcPr>
          <w:p w:rsidR="000475D1" w:rsidRDefault="007C065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Hoops4Health Program: </w:t>
            </w:r>
            <w:r w:rsidR="00B97A98">
              <w:rPr>
                <w:rFonts w:ascii="Gill Sans MT" w:hAnsi="Gill Sans MT"/>
                <w:sz w:val="22"/>
                <w:szCs w:val="22"/>
                <w:lang w:val="en-GB" w:eastAsia="en-GB"/>
              </w:rPr>
              <w:t>£360</w:t>
            </w:r>
          </w:p>
          <w:p w:rsidR="000475D1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475D1" w:rsidRPr="000F2C30" w:rsidRDefault="000475D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PDS coac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hing cross curricular workshop: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£75</w:t>
            </w:r>
          </w:p>
        </w:tc>
        <w:tc>
          <w:tcPr>
            <w:tcW w:w="2624" w:type="dxa"/>
            <w:shd w:val="clear" w:color="auto" w:fill="D3DFEE"/>
          </w:tcPr>
          <w:p w:rsidR="006E1459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Hoops4Health delivered 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workshops for years 3, 4, 5 &amp; 6</w:t>
            </w:r>
          </w:p>
          <w:p w:rsidR="007C0651" w:rsidRDefault="007C065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97A98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Follow up basketball sessions were delivered to year 5 &amp; 6 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as an extra-curricular activity – this included a match day experience</w:t>
            </w:r>
          </w:p>
          <w:p w:rsidR="00B97A98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97A98" w:rsidRDefault="00B97A9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PDS supported KS1 via 30 minute workshops with each class to better underst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and healthy living and exercise</w:t>
            </w:r>
          </w:p>
        </w:tc>
      </w:tr>
      <w:tr w:rsidR="002B0ABA" w:rsidRPr="000F2C30" w:rsidTr="00B15AF7">
        <w:trPr>
          <w:trHeight w:val="125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2B0ABA" w:rsidRDefault="002B0ABA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Broaden the experiences of children at The Acorns through sport</w:t>
            </w:r>
          </w:p>
        </w:tc>
        <w:tc>
          <w:tcPr>
            <w:tcW w:w="3827" w:type="dxa"/>
            <w:shd w:val="clear" w:color="auto" w:fill="D3DFEE"/>
          </w:tcPr>
          <w:p w:rsidR="00280C6E" w:rsidRDefault="00C74355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Through our partnership with Cheshire Phoenix, we received a season ticket pass for the year</w:t>
            </w:r>
            <w:r w:rsidR="00280C6E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Team GB Athlete Visit – Paralympian Anna Jackson</w:t>
            </w: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B333F" w:rsidRDefault="00280C6E" w:rsidP="00C74355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Regular visits from Active Cheshire</w:t>
            </w:r>
          </w:p>
        </w:tc>
        <w:tc>
          <w:tcPr>
            <w:tcW w:w="3828" w:type="dxa"/>
            <w:shd w:val="clear" w:color="auto" w:fill="D3DFEE"/>
          </w:tcPr>
          <w:p w:rsidR="009E1FF9" w:rsidRDefault="00C7435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season ticket will allow 12 families to experience their first Cheshire Phoenix game</w:t>
            </w:r>
          </w:p>
          <w:p w:rsidR="00A57565" w:rsidRDefault="00A57565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0672F8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Active Cheshire to visit x times a year…</w:t>
            </w:r>
          </w:p>
        </w:tc>
        <w:tc>
          <w:tcPr>
            <w:tcW w:w="2433" w:type="dxa"/>
            <w:gridSpan w:val="2"/>
            <w:shd w:val="clear" w:color="auto" w:fill="D3DFEE"/>
          </w:tcPr>
          <w:p w:rsidR="00280C6E" w:rsidRDefault="00280C6E" w:rsidP="000672F8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624" w:type="dxa"/>
            <w:shd w:val="clear" w:color="auto" w:fill="D3DFEE"/>
          </w:tcPr>
          <w:p w:rsidR="000672F8" w:rsidRDefault="002E61E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Season ticket was allocated to a child for each g</w:t>
            </w:r>
            <w:r w:rsidR="007C0651">
              <w:rPr>
                <w:rFonts w:ascii="Gill Sans MT" w:hAnsi="Gill Sans MT"/>
                <w:sz w:val="22"/>
                <w:szCs w:val="22"/>
                <w:lang w:val="en-GB" w:eastAsia="en-GB"/>
              </w:rPr>
              <w:t>ame up until Covid-19 lockdown</w:t>
            </w:r>
          </w:p>
        </w:tc>
      </w:tr>
      <w:tr w:rsidR="00CF4C91" w:rsidRPr="000F2C30" w:rsidTr="00B15AF7">
        <w:trPr>
          <w:trHeight w:val="87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CF4C91" w:rsidRPr="000F2C30" w:rsidRDefault="00CF4C91" w:rsidP="005F6D52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Improve achievement in swimming </w:t>
            </w:r>
          </w:p>
        </w:tc>
        <w:tc>
          <w:tcPr>
            <w:tcW w:w="3827" w:type="dxa"/>
            <w:shd w:val="clear" w:color="auto" w:fill="D3DFEE"/>
          </w:tcPr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Offer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high quality swimming lessons for children in years 3 and 4</w:t>
            </w:r>
          </w:p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Ensure staff are qualified to support Brio swimming instructors</w:t>
            </w:r>
          </w:p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Pr="000F2C30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Track those children and report once they reach the end of KS2</w:t>
            </w:r>
          </w:p>
        </w:tc>
        <w:tc>
          <w:tcPr>
            <w:tcW w:w="3828" w:type="dxa"/>
            <w:shd w:val="clear" w:color="auto" w:fill="D3DFEE"/>
          </w:tcPr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Allow one member of staff to complete the level 1 and 2 swimming instructors course allowing them to lead small group swimming and support other members of staff to do this</w:t>
            </w:r>
          </w:p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Provide information for how parents can support children in their swimming beyond their time at The Acorns</w:t>
            </w:r>
          </w:p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Pr="000F2C30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Signpost parents of children who are eligible for Pupil Premium to free swimming for a year at the EPSV</w:t>
            </w:r>
          </w:p>
        </w:tc>
        <w:tc>
          <w:tcPr>
            <w:tcW w:w="2433" w:type="dxa"/>
            <w:gridSpan w:val="2"/>
            <w:shd w:val="clear" w:color="auto" w:fill="D3DFEE"/>
          </w:tcPr>
          <w:p w:rsidR="00CF4C91" w:rsidRDefault="007C065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Swimming CPD for staff </w:t>
            </w:r>
            <w:r w:rsidR="00CF4C91">
              <w:rPr>
                <w:rFonts w:ascii="Gill Sans MT" w:hAnsi="Gill Sans MT"/>
                <w:sz w:val="22"/>
                <w:szCs w:val="22"/>
                <w:lang w:val="en-GB" w:eastAsia="en-GB"/>
              </w:rPr>
              <w:t>£791.67</w:t>
            </w:r>
          </w:p>
          <w:p w:rsidR="000672F8" w:rsidRDefault="000672F8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0672F8" w:rsidRPr="000F2C30" w:rsidRDefault="000672F8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Additional Swimming Booster sessions as part SSP</w:t>
            </w:r>
          </w:p>
        </w:tc>
        <w:tc>
          <w:tcPr>
            <w:tcW w:w="2624" w:type="dxa"/>
            <w:shd w:val="clear" w:color="auto" w:fill="D3DFEE"/>
          </w:tcPr>
          <w:p w:rsidR="00FB7D0B" w:rsidRDefault="00067248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swimming training that a member of staff has undertaken now allows them to lead a larger group and means that we now only need 1 additional swimming instructor from Brio, therefore being more cost effective long term and ensuring more children are taught how to swim by a member of The Acorns staff</w:t>
            </w:r>
          </w:p>
          <w:p w:rsidR="00B15AF7" w:rsidRDefault="00B15AF7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15AF7" w:rsidRDefault="00B15AF7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15AF7" w:rsidRPr="000F2C30" w:rsidRDefault="00B15AF7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</w:tr>
      <w:tr w:rsidR="001531BD" w:rsidRPr="000F2C30" w:rsidTr="00B15AF7">
        <w:trPr>
          <w:trHeight w:val="292"/>
        </w:trPr>
        <w:tc>
          <w:tcPr>
            <w:tcW w:w="1951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Pr="00B15AF7" w:rsidRDefault="00C74355" w:rsidP="00460E8F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 w:rsidRPr="00B15AF7"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</w:t>
            </w:r>
            <w:r w:rsidR="00067248" w:rsidRPr="00B15AF7"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11,085.62</w:t>
            </w:r>
          </w:p>
          <w:p w:rsidR="00B15AF7" w:rsidRDefault="00B15AF7" w:rsidP="00460E8F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15AF7" w:rsidRDefault="00B15AF7" w:rsidP="00460E8F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 w:rsidRPr="00B15AF7"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Fall short of 7,494.38 to be allocated for additional provision as of September 2021</w:t>
            </w:r>
          </w:p>
          <w:p w:rsidR="00B15AF7" w:rsidRDefault="00B15AF7" w:rsidP="00460E8F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 xml:space="preserve">Beth </w:t>
            </w:r>
            <w:proofErr w:type="spellStart"/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Tweddle</w:t>
            </w:r>
            <w:proofErr w:type="spellEnd"/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 xml:space="preserve"> Gymnastics: £2,400</w:t>
            </w:r>
          </w:p>
          <w:p w:rsidR="00B15AF7" w:rsidRDefault="00B15AF7" w:rsidP="00460E8F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PDS Coaching: £1,200</w:t>
            </w:r>
          </w:p>
          <w:p w:rsidR="00B15AF7" w:rsidRDefault="00B15AF7" w:rsidP="00460E8F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Judo Education: £1,200</w:t>
            </w:r>
          </w:p>
          <w:p w:rsidR="00B15AF7" w:rsidRPr="00B15AF7" w:rsidRDefault="00B15AF7" w:rsidP="00460E8F">
            <w:pP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color w:val="FF0000"/>
                <w:sz w:val="22"/>
                <w:szCs w:val="22"/>
                <w:lang w:val="en-GB" w:eastAsia="en-GB"/>
              </w:rPr>
              <w:t>PE equipment order Summer term: £1000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</w:p>
        </w:tc>
      </w:tr>
    </w:tbl>
    <w:p w:rsidR="002B0ABA" w:rsidRPr="00DB53EA" w:rsidRDefault="002B0ABA" w:rsidP="00AB47DC">
      <w:pPr>
        <w:rPr>
          <w:rFonts w:ascii="Gill Sans MT" w:hAnsi="Gill Sans MT"/>
          <w:sz w:val="22"/>
          <w:szCs w:val="22"/>
        </w:rPr>
      </w:pPr>
    </w:p>
    <w:sectPr w:rsidR="002B0ABA" w:rsidRPr="00DB53EA" w:rsidSect="009D229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57" w:rsidRDefault="00516757" w:rsidP="002C5F46">
      <w:r>
        <w:separator/>
      </w:r>
    </w:p>
  </w:endnote>
  <w:endnote w:type="continuationSeparator" w:id="0">
    <w:p w:rsidR="00516757" w:rsidRDefault="00516757" w:rsidP="002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57" w:rsidRDefault="00516757" w:rsidP="002C5F46">
      <w:r>
        <w:separator/>
      </w:r>
    </w:p>
  </w:footnote>
  <w:footnote w:type="continuationSeparator" w:id="0">
    <w:p w:rsidR="00516757" w:rsidRDefault="00516757" w:rsidP="002C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52" w:rsidRPr="002C5F46" w:rsidRDefault="002A0952" w:rsidP="002C5F46">
    <w:pPr>
      <w:pStyle w:val="Header"/>
      <w:jc w:val="center"/>
      <w:rPr>
        <w:rFonts w:ascii="Gill Sans MT" w:hAnsi="Gill Sans MT"/>
        <w:b/>
        <w:sz w:val="32"/>
      </w:rPr>
    </w:pPr>
    <w:r>
      <w:rPr>
        <w:rFonts w:ascii="Gill Sans MT" w:hAnsi="Gill Sans MT"/>
        <w:b/>
        <w:sz w:val="32"/>
      </w:rPr>
      <w:t xml:space="preserve">The Acorns Primary and Nursery </w:t>
    </w:r>
    <w:r w:rsidRPr="002C5F46">
      <w:rPr>
        <w:rFonts w:ascii="Gill Sans MT" w:hAnsi="Gill Sans MT"/>
        <w:b/>
        <w:sz w:val="32"/>
      </w:rPr>
      <w:t>School PE Sport Grant</w:t>
    </w:r>
    <w:r w:rsidR="00DC4A43">
      <w:rPr>
        <w:rFonts w:ascii="Gill Sans MT" w:hAnsi="Gill Sans MT"/>
        <w:b/>
        <w:sz w:val="32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70BF"/>
    <w:multiLevelType w:val="hybridMultilevel"/>
    <w:tmpl w:val="56903082"/>
    <w:lvl w:ilvl="0" w:tplc="4F887008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3E2E"/>
    <w:multiLevelType w:val="hybridMultilevel"/>
    <w:tmpl w:val="353A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5DF"/>
    <w:multiLevelType w:val="hybridMultilevel"/>
    <w:tmpl w:val="4ABA5808"/>
    <w:lvl w:ilvl="0" w:tplc="D72AFF0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46"/>
    <w:rsid w:val="00020C5E"/>
    <w:rsid w:val="000475D1"/>
    <w:rsid w:val="00060929"/>
    <w:rsid w:val="000657FB"/>
    <w:rsid w:val="00067248"/>
    <w:rsid w:val="000672F8"/>
    <w:rsid w:val="000938BC"/>
    <w:rsid w:val="00095FC0"/>
    <w:rsid w:val="000F2C30"/>
    <w:rsid w:val="00102B02"/>
    <w:rsid w:val="00107EE9"/>
    <w:rsid w:val="00121A9C"/>
    <w:rsid w:val="001230F5"/>
    <w:rsid w:val="001256AD"/>
    <w:rsid w:val="001531BD"/>
    <w:rsid w:val="00184EBC"/>
    <w:rsid w:val="00194834"/>
    <w:rsid w:val="001A0BB6"/>
    <w:rsid w:val="001E0F8E"/>
    <w:rsid w:val="001F461A"/>
    <w:rsid w:val="001F5A32"/>
    <w:rsid w:val="00203ED7"/>
    <w:rsid w:val="00230538"/>
    <w:rsid w:val="00255710"/>
    <w:rsid w:val="00274EAC"/>
    <w:rsid w:val="00280C6E"/>
    <w:rsid w:val="00280F7D"/>
    <w:rsid w:val="00285D80"/>
    <w:rsid w:val="002A0952"/>
    <w:rsid w:val="002A53FB"/>
    <w:rsid w:val="002A7DB7"/>
    <w:rsid w:val="002B0ABA"/>
    <w:rsid w:val="002B1B77"/>
    <w:rsid w:val="002C5F46"/>
    <w:rsid w:val="002C654F"/>
    <w:rsid w:val="002E61EA"/>
    <w:rsid w:val="002F7DAC"/>
    <w:rsid w:val="00323A71"/>
    <w:rsid w:val="003328BA"/>
    <w:rsid w:val="00336B37"/>
    <w:rsid w:val="00372951"/>
    <w:rsid w:val="0038307C"/>
    <w:rsid w:val="00384899"/>
    <w:rsid w:val="00392411"/>
    <w:rsid w:val="003A5505"/>
    <w:rsid w:val="003E6B30"/>
    <w:rsid w:val="004314CF"/>
    <w:rsid w:val="004343CD"/>
    <w:rsid w:val="0045624F"/>
    <w:rsid w:val="00460E8F"/>
    <w:rsid w:val="00473487"/>
    <w:rsid w:val="0048370C"/>
    <w:rsid w:val="004A250D"/>
    <w:rsid w:val="004B55B7"/>
    <w:rsid w:val="004D0746"/>
    <w:rsid w:val="004D3636"/>
    <w:rsid w:val="004D6FE6"/>
    <w:rsid w:val="00516757"/>
    <w:rsid w:val="00544554"/>
    <w:rsid w:val="00557CFA"/>
    <w:rsid w:val="005635B9"/>
    <w:rsid w:val="00572F78"/>
    <w:rsid w:val="00574331"/>
    <w:rsid w:val="005B02AC"/>
    <w:rsid w:val="005C0F7B"/>
    <w:rsid w:val="005F0C3C"/>
    <w:rsid w:val="00613419"/>
    <w:rsid w:val="00624156"/>
    <w:rsid w:val="00637A18"/>
    <w:rsid w:val="006527C2"/>
    <w:rsid w:val="006557B2"/>
    <w:rsid w:val="00690C56"/>
    <w:rsid w:val="006A474A"/>
    <w:rsid w:val="006B4040"/>
    <w:rsid w:val="006E1459"/>
    <w:rsid w:val="006F0309"/>
    <w:rsid w:val="00713EB3"/>
    <w:rsid w:val="007146B3"/>
    <w:rsid w:val="00737DA9"/>
    <w:rsid w:val="007402BB"/>
    <w:rsid w:val="007560D3"/>
    <w:rsid w:val="007613A0"/>
    <w:rsid w:val="0079544B"/>
    <w:rsid w:val="00797B8D"/>
    <w:rsid w:val="007B0326"/>
    <w:rsid w:val="007B4C6B"/>
    <w:rsid w:val="007C0651"/>
    <w:rsid w:val="007C5451"/>
    <w:rsid w:val="007D04BB"/>
    <w:rsid w:val="007D543F"/>
    <w:rsid w:val="007D7A7F"/>
    <w:rsid w:val="007E2797"/>
    <w:rsid w:val="007F03C8"/>
    <w:rsid w:val="00803688"/>
    <w:rsid w:val="0083486F"/>
    <w:rsid w:val="00844928"/>
    <w:rsid w:val="008B0D38"/>
    <w:rsid w:val="008B6CC8"/>
    <w:rsid w:val="008D2E69"/>
    <w:rsid w:val="008D722C"/>
    <w:rsid w:val="008D7C20"/>
    <w:rsid w:val="008E0AE5"/>
    <w:rsid w:val="008F2FD8"/>
    <w:rsid w:val="00900B5E"/>
    <w:rsid w:val="00912657"/>
    <w:rsid w:val="0094547F"/>
    <w:rsid w:val="00945F97"/>
    <w:rsid w:val="00954FCB"/>
    <w:rsid w:val="00960C8B"/>
    <w:rsid w:val="00962B3B"/>
    <w:rsid w:val="009666D4"/>
    <w:rsid w:val="009828D1"/>
    <w:rsid w:val="00984396"/>
    <w:rsid w:val="0099241B"/>
    <w:rsid w:val="009A1305"/>
    <w:rsid w:val="009C1F09"/>
    <w:rsid w:val="009D2297"/>
    <w:rsid w:val="009E1FF9"/>
    <w:rsid w:val="009E6683"/>
    <w:rsid w:val="00A1567F"/>
    <w:rsid w:val="00A32AA2"/>
    <w:rsid w:val="00A53921"/>
    <w:rsid w:val="00A568FB"/>
    <w:rsid w:val="00A57565"/>
    <w:rsid w:val="00A67FA0"/>
    <w:rsid w:val="00A775D8"/>
    <w:rsid w:val="00A92E14"/>
    <w:rsid w:val="00AA7CB3"/>
    <w:rsid w:val="00AB47DC"/>
    <w:rsid w:val="00AC5546"/>
    <w:rsid w:val="00AE592A"/>
    <w:rsid w:val="00AF3240"/>
    <w:rsid w:val="00B10E29"/>
    <w:rsid w:val="00B11691"/>
    <w:rsid w:val="00B15AF7"/>
    <w:rsid w:val="00B87C9A"/>
    <w:rsid w:val="00B97A98"/>
    <w:rsid w:val="00BB0A2C"/>
    <w:rsid w:val="00BD54CB"/>
    <w:rsid w:val="00C23182"/>
    <w:rsid w:val="00C4208F"/>
    <w:rsid w:val="00C74355"/>
    <w:rsid w:val="00C836F4"/>
    <w:rsid w:val="00C85D7E"/>
    <w:rsid w:val="00CA6E15"/>
    <w:rsid w:val="00CD412A"/>
    <w:rsid w:val="00CE1416"/>
    <w:rsid w:val="00CF4C91"/>
    <w:rsid w:val="00D50FDA"/>
    <w:rsid w:val="00D6647E"/>
    <w:rsid w:val="00D902FA"/>
    <w:rsid w:val="00DB30FE"/>
    <w:rsid w:val="00DB53EA"/>
    <w:rsid w:val="00DC01CA"/>
    <w:rsid w:val="00DC4A43"/>
    <w:rsid w:val="00DC6549"/>
    <w:rsid w:val="00DE3A9F"/>
    <w:rsid w:val="00E427B8"/>
    <w:rsid w:val="00E6315C"/>
    <w:rsid w:val="00E727CF"/>
    <w:rsid w:val="00E931E2"/>
    <w:rsid w:val="00EA353F"/>
    <w:rsid w:val="00ED4B05"/>
    <w:rsid w:val="00EE6B2F"/>
    <w:rsid w:val="00EF19CA"/>
    <w:rsid w:val="00F03517"/>
    <w:rsid w:val="00F13522"/>
    <w:rsid w:val="00F44487"/>
    <w:rsid w:val="00F66C53"/>
    <w:rsid w:val="00F67AD9"/>
    <w:rsid w:val="00F67FEF"/>
    <w:rsid w:val="00F90610"/>
    <w:rsid w:val="00F97E06"/>
    <w:rsid w:val="00FA1155"/>
    <w:rsid w:val="00FA3E6B"/>
    <w:rsid w:val="00FB333F"/>
    <w:rsid w:val="00FB7D0B"/>
    <w:rsid w:val="00FC679E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9A07D7B-F376-449E-9DEA-19EE7640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4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5F4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E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9571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Acorns Primary and Nursery School PE Sport Grant</vt:lpstr>
    </vt:vector>
  </TitlesOfParts>
  <Company>Hewlett-Packard</Company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Acorns Primary and Nursery School PE Sport Grant</dc:title>
  <dc:creator>Hannah Mansfield</dc:creator>
  <cp:lastModifiedBy>Nathan Painter</cp:lastModifiedBy>
  <cp:revision>2</cp:revision>
  <dcterms:created xsi:type="dcterms:W3CDTF">2020-06-15T10:30:00Z</dcterms:created>
  <dcterms:modified xsi:type="dcterms:W3CDTF">2020-06-15T10:30:00Z</dcterms:modified>
</cp:coreProperties>
</file>